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FD5" w:rsidRPr="006A4701" w:rsidRDefault="00893FD5" w:rsidP="00DC0CD2">
      <w:pPr>
        <w:jc w:val="both"/>
        <w:rPr>
          <w:b/>
        </w:rPr>
      </w:pPr>
    </w:p>
    <w:p w:rsidR="00893FD5" w:rsidRDefault="005A7D52" w:rsidP="006A4701">
      <w:pPr>
        <w:jc w:val="center"/>
        <w:rPr>
          <w:b/>
        </w:rPr>
      </w:pPr>
      <w:r w:rsidRPr="006A4701">
        <w:rPr>
          <w:b/>
        </w:rPr>
        <w:t xml:space="preserve">Escape </w:t>
      </w:r>
      <w:proofErr w:type="spellStart"/>
      <w:r w:rsidRPr="006A4701">
        <w:rPr>
          <w:b/>
        </w:rPr>
        <w:t>game</w:t>
      </w:r>
      <w:proofErr w:type="spellEnd"/>
      <w:r w:rsidRPr="006A4701">
        <w:rPr>
          <w:b/>
        </w:rPr>
        <w:t xml:space="preserve"> : </w:t>
      </w:r>
      <w:r w:rsidR="00893FD5" w:rsidRPr="006A4701">
        <w:rPr>
          <w:b/>
        </w:rPr>
        <w:t>Le trésor caché du collège</w:t>
      </w:r>
    </w:p>
    <w:p w:rsidR="006A4701" w:rsidRPr="006A4701" w:rsidRDefault="006A4701" w:rsidP="00DC0CD2">
      <w:pPr>
        <w:jc w:val="both"/>
        <w:rPr>
          <w:rFonts w:ascii="Segoe UI Symbol" w:eastAsiaTheme="minorHAnsi" w:hAnsi="Segoe UI Symbol"/>
          <w:b/>
          <w:lang w:eastAsia="ja-JP"/>
        </w:rPr>
      </w:pPr>
    </w:p>
    <w:p w:rsidR="006A4701" w:rsidRPr="006A4701" w:rsidRDefault="004411E0" w:rsidP="00DC0CD2">
      <w:pPr>
        <w:jc w:val="both"/>
        <w:rPr>
          <w:b/>
        </w:rPr>
      </w:pPr>
      <w:r w:rsidRPr="006A4701">
        <w:rPr>
          <w:b/>
        </w:rPr>
        <w:t>Auteur</w:t>
      </w:r>
      <w:r w:rsidR="00DC0CD2" w:rsidRPr="006A4701">
        <w:rPr>
          <w:b/>
        </w:rPr>
        <w:t>s</w:t>
      </w:r>
      <w:r w:rsidRPr="006A4701">
        <w:rPr>
          <w:b/>
        </w:rPr>
        <w:t xml:space="preserve"> du jeu : </w:t>
      </w:r>
    </w:p>
    <w:p w:rsidR="006A4701" w:rsidRDefault="004411E0" w:rsidP="00DC0CD2">
      <w:pPr>
        <w:jc w:val="both"/>
      </w:pPr>
      <w:r>
        <w:t xml:space="preserve">Marion </w:t>
      </w:r>
      <w:proofErr w:type="spellStart"/>
      <w:r w:rsidR="002F1CAA">
        <w:t>La</w:t>
      </w:r>
      <w:r w:rsidR="00366AF9">
        <w:t>vergne</w:t>
      </w:r>
      <w:proofErr w:type="spellEnd"/>
      <w:r>
        <w:t xml:space="preserve">, </w:t>
      </w:r>
      <w:r w:rsidR="006A4701">
        <w:t>professeurs d’espagnol</w:t>
      </w:r>
    </w:p>
    <w:p w:rsidR="006A4701" w:rsidRDefault="004411E0" w:rsidP="00DC0CD2">
      <w:pPr>
        <w:jc w:val="both"/>
      </w:pPr>
      <w:r>
        <w:t xml:space="preserve">Soraya </w:t>
      </w:r>
      <w:proofErr w:type="spellStart"/>
      <w:r w:rsidR="00366AF9">
        <w:t>Hassaine</w:t>
      </w:r>
      <w:proofErr w:type="spellEnd"/>
      <w:r>
        <w:t>, professeurs d’</w:t>
      </w:r>
      <w:r w:rsidR="006A4701">
        <w:t>espagnol</w:t>
      </w:r>
      <w:r>
        <w:t xml:space="preserve"> </w:t>
      </w:r>
    </w:p>
    <w:p w:rsidR="004411E0" w:rsidRDefault="004411E0" w:rsidP="00DC0CD2">
      <w:pPr>
        <w:jc w:val="both"/>
      </w:pPr>
      <w:r>
        <w:t xml:space="preserve">Marjorie </w:t>
      </w:r>
      <w:r w:rsidR="00366AF9">
        <w:t>Decriem</w:t>
      </w:r>
      <w:r>
        <w:t xml:space="preserve">, professeur documentaliste. </w:t>
      </w:r>
    </w:p>
    <w:p w:rsidR="006A4701" w:rsidRDefault="006A4701" w:rsidP="00DC0CD2">
      <w:pPr>
        <w:jc w:val="both"/>
      </w:pPr>
      <w:r>
        <w:t xml:space="preserve">Lycée International de Los </w:t>
      </w:r>
      <w:proofErr w:type="gramStart"/>
      <w:r>
        <w:t>Angeles ,</w:t>
      </w:r>
      <w:proofErr w:type="gramEnd"/>
      <w:r>
        <w:t xml:space="preserve"> USA</w:t>
      </w:r>
    </w:p>
    <w:p w:rsidR="006A4701" w:rsidRDefault="006A4701" w:rsidP="00DC0CD2">
      <w:pPr>
        <w:jc w:val="both"/>
      </w:pPr>
    </w:p>
    <w:p w:rsidR="004411E0" w:rsidRPr="005A7D52" w:rsidRDefault="00366AF9" w:rsidP="00DC0CD2">
      <w:pPr>
        <w:jc w:val="both"/>
        <w:rPr>
          <w:b/>
        </w:rPr>
      </w:pPr>
      <w:proofErr w:type="gramStart"/>
      <w:r w:rsidRPr="005A7D52">
        <w:rPr>
          <w:b/>
        </w:rPr>
        <w:t>Ressources</w:t>
      </w:r>
      <w:proofErr w:type="gramEnd"/>
      <w:r w:rsidR="004411E0" w:rsidRPr="005A7D52">
        <w:rPr>
          <w:b/>
        </w:rPr>
        <w:t xml:space="preserve"> :</w:t>
      </w:r>
      <w:r w:rsidRPr="005A7D52">
        <w:rPr>
          <w:b/>
        </w:rPr>
        <w:t xml:space="preserve"> </w:t>
      </w:r>
    </w:p>
    <w:p w:rsidR="00DC0CD2" w:rsidRDefault="00DC0CD2" w:rsidP="00DC0CD2">
      <w:pPr>
        <w:jc w:val="both"/>
      </w:pPr>
      <w:r>
        <w:t xml:space="preserve">Présentation du jeu </w:t>
      </w:r>
      <w:r w:rsidR="005A7D52">
        <w:t xml:space="preserve">sur le site </w:t>
      </w:r>
      <w:proofErr w:type="spellStart"/>
      <w:r w:rsidR="005A7D52">
        <w:t>csidoc</w:t>
      </w:r>
      <w:proofErr w:type="spellEnd"/>
      <w:r w:rsidR="005A7D52">
        <w:t xml:space="preserve"> : </w:t>
      </w:r>
      <w:hyperlink r:id="rId4" w:history="1">
        <w:proofErr w:type="gramStart"/>
        <w:r w:rsidR="005A7D52" w:rsidRPr="005A7D52">
          <w:rPr>
            <w:rStyle w:val="Lienhypertexte"/>
          </w:rPr>
          <w:t>Mon premier</w:t>
        </w:r>
        <w:proofErr w:type="gramEnd"/>
        <w:r w:rsidR="005A7D52" w:rsidRPr="005A7D52">
          <w:rPr>
            <w:rStyle w:val="Lienhypertexte"/>
          </w:rPr>
          <w:t xml:space="preserve"> escape </w:t>
        </w:r>
        <w:proofErr w:type="spellStart"/>
        <w:r w:rsidR="005A7D52" w:rsidRPr="005A7D52">
          <w:rPr>
            <w:rStyle w:val="Lienhypertexte"/>
          </w:rPr>
          <w:t>game</w:t>
        </w:r>
        <w:proofErr w:type="spellEnd"/>
      </w:hyperlink>
    </w:p>
    <w:p w:rsidR="00DC0CD2" w:rsidRDefault="00DC0CD2" w:rsidP="00DC0CD2">
      <w:pPr>
        <w:jc w:val="both"/>
      </w:pPr>
      <w:r>
        <w:t xml:space="preserve">Le script </w:t>
      </w:r>
      <w:r w:rsidR="006A4701">
        <w:t xml:space="preserve">(en </w:t>
      </w:r>
      <w:proofErr w:type="spellStart"/>
      <w:r w:rsidR="006A4701">
        <w:t>piece</w:t>
      </w:r>
      <w:proofErr w:type="spellEnd"/>
      <w:r w:rsidR="006A4701">
        <w:t xml:space="preserve"> </w:t>
      </w:r>
      <w:proofErr w:type="spellStart"/>
      <w:r w:rsidR="006A4701">
        <w:t>jinte</w:t>
      </w:r>
      <w:proofErr w:type="spellEnd"/>
      <w:r w:rsidR="006A4701">
        <w:t xml:space="preserve">) </w:t>
      </w:r>
      <w:bookmarkStart w:id="0" w:name="_GoBack"/>
      <w:bookmarkEnd w:id="0"/>
    </w:p>
    <w:p w:rsidR="004411E0" w:rsidRDefault="004411E0" w:rsidP="00DC0CD2">
      <w:pPr>
        <w:jc w:val="both"/>
      </w:pPr>
    </w:p>
    <w:p w:rsidR="004411E0" w:rsidRPr="00217E73" w:rsidRDefault="004411E0" w:rsidP="00DC0CD2">
      <w:pPr>
        <w:jc w:val="both"/>
        <w:rPr>
          <w:b/>
        </w:rPr>
      </w:pPr>
      <w:r w:rsidRPr="00217E73">
        <w:rPr>
          <w:b/>
        </w:rPr>
        <w:t xml:space="preserve">Les fondateurs du </w:t>
      </w:r>
      <w:r w:rsidR="00366AF9" w:rsidRPr="00217E73">
        <w:rPr>
          <w:b/>
        </w:rPr>
        <w:t>Lycée</w:t>
      </w:r>
      <w:r w:rsidRPr="00217E73">
        <w:rPr>
          <w:b/>
        </w:rPr>
        <w:t xml:space="preserve"> International de </w:t>
      </w:r>
      <w:r w:rsidR="00A33012" w:rsidRPr="00217E73">
        <w:rPr>
          <w:b/>
        </w:rPr>
        <w:t>Los</w:t>
      </w:r>
      <w:r w:rsidRPr="00217E73">
        <w:rPr>
          <w:b/>
        </w:rPr>
        <w:t xml:space="preserve"> Angeles ont l</w:t>
      </w:r>
      <w:r w:rsidR="00366AF9" w:rsidRPr="00217E73">
        <w:rPr>
          <w:b/>
        </w:rPr>
        <w:t>aissé</w:t>
      </w:r>
      <w:r w:rsidRPr="00217E73">
        <w:rPr>
          <w:b/>
        </w:rPr>
        <w:t xml:space="preserve"> un </w:t>
      </w:r>
      <w:r w:rsidR="00366AF9" w:rsidRPr="00217E73">
        <w:rPr>
          <w:b/>
        </w:rPr>
        <w:t>trésor</w:t>
      </w:r>
      <w:r w:rsidRPr="00217E73">
        <w:rPr>
          <w:b/>
        </w:rPr>
        <w:t xml:space="preserve"> sans lequel il ne sera pas possible de </w:t>
      </w:r>
      <w:r w:rsidR="00366AF9" w:rsidRPr="00217E73">
        <w:rPr>
          <w:b/>
        </w:rPr>
        <w:t>célébrer</w:t>
      </w:r>
      <w:r w:rsidRPr="00217E73">
        <w:rPr>
          <w:b/>
        </w:rPr>
        <w:t xml:space="preserve"> les 40 </w:t>
      </w:r>
      <w:r w:rsidR="00366AF9" w:rsidRPr="00217E73">
        <w:rPr>
          <w:b/>
        </w:rPr>
        <w:t>ans</w:t>
      </w:r>
      <w:r w:rsidRPr="00217E73">
        <w:rPr>
          <w:b/>
        </w:rPr>
        <w:t xml:space="preserve"> de l’école. Pour la </w:t>
      </w:r>
      <w:r w:rsidR="00366AF9" w:rsidRPr="00217E73">
        <w:rPr>
          <w:b/>
        </w:rPr>
        <w:t>semaine</w:t>
      </w:r>
      <w:r w:rsidRPr="00217E73">
        <w:rPr>
          <w:b/>
        </w:rPr>
        <w:t xml:space="preserve"> de la Francophonie, il est </w:t>
      </w:r>
      <w:r w:rsidR="00366AF9" w:rsidRPr="00217E73">
        <w:rPr>
          <w:b/>
        </w:rPr>
        <w:t>nécessaire</w:t>
      </w:r>
      <w:r w:rsidRPr="00217E73">
        <w:rPr>
          <w:b/>
        </w:rPr>
        <w:t xml:space="preserve"> de retrouver ce </w:t>
      </w:r>
      <w:r w:rsidR="00366AF9" w:rsidRPr="00217E73">
        <w:rPr>
          <w:b/>
        </w:rPr>
        <w:t>trésor</w:t>
      </w:r>
      <w:r w:rsidRPr="00217E73">
        <w:rPr>
          <w:b/>
        </w:rPr>
        <w:t xml:space="preserve">. </w:t>
      </w:r>
      <w:r w:rsidR="00217E73">
        <w:rPr>
          <w:b/>
        </w:rPr>
        <w:t xml:space="preserve">Saurez-vous y arriver ? </w:t>
      </w:r>
    </w:p>
    <w:p w:rsidR="004411E0" w:rsidRDefault="004411E0" w:rsidP="00DC0CD2">
      <w:pPr>
        <w:jc w:val="both"/>
      </w:pPr>
      <w:r>
        <w:t>Dans la salle de classe habituelle, les murs se sont couverts de nouveaux indice</w:t>
      </w:r>
      <w:r w:rsidR="00A33012">
        <w:t xml:space="preserve">s, une table recouverte d’objets insolites est à la disposition des participants </w:t>
      </w:r>
    </w:p>
    <w:p w:rsidR="00A33012" w:rsidRDefault="00A33012" w:rsidP="00DC0CD2">
      <w:pPr>
        <w:jc w:val="both"/>
      </w:pPr>
      <w:r>
        <w:rPr>
          <w:noProof/>
          <w:lang w:eastAsia="fr-FR"/>
        </w:rPr>
        <w:drawing>
          <wp:inline distT="0" distB="0" distL="0" distR="0">
            <wp:extent cx="2926080" cy="195072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r>
        <w:rPr>
          <w:noProof/>
          <w:lang w:eastAsia="fr-FR"/>
        </w:rPr>
        <w:drawing>
          <wp:inline distT="0" distB="0" distL="0" distR="0">
            <wp:extent cx="2948940" cy="196596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8940" cy="1965960"/>
                    </a:xfrm>
                    <a:prstGeom prst="rect">
                      <a:avLst/>
                    </a:prstGeom>
                  </pic:spPr>
                </pic:pic>
              </a:graphicData>
            </a:graphic>
          </wp:inline>
        </w:drawing>
      </w:r>
    </w:p>
    <w:p w:rsidR="004411E0" w:rsidRDefault="004411E0" w:rsidP="00DC0CD2">
      <w:pPr>
        <w:jc w:val="both"/>
      </w:pPr>
      <w:r>
        <w:t xml:space="preserve">Les </w:t>
      </w:r>
      <w:r w:rsidR="00366AF9">
        <w:t>élèves</w:t>
      </w:r>
      <w:r>
        <w:t xml:space="preserve"> rentrent dans la classe et sont accueillis par un message </w:t>
      </w:r>
      <w:r w:rsidR="00366AF9">
        <w:t>vidéo</w:t>
      </w:r>
      <w:r>
        <w:t xml:space="preserve"> du pro</w:t>
      </w:r>
      <w:r w:rsidR="00366AF9">
        <w:t xml:space="preserve">fesseur de </w:t>
      </w:r>
      <w:r w:rsidR="00217E73">
        <w:t xml:space="preserve">technologie. </w:t>
      </w:r>
      <w:r w:rsidR="00366AF9">
        <w:t xml:space="preserve">Le but : </w:t>
      </w:r>
      <w:r>
        <w:t xml:space="preserve">retrouver la </w:t>
      </w:r>
      <w:r w:rsidR="00366AF9">
        <w:t>carte</w:t>
      </w:r>
      <w:r>
        <w:t xml:space="preserve"> au </w:t>
      </w:r>
      <w:r w:rsidR="00366AF9">
        <w:t>trésor</w:t>
      </w:r>
      <w:r>
        <w:t xml:space="preserve"> que celui-ci a </w:t>
      </w:r>
      <w:r w:rsidR="00366AF9">
        <w:t>déchiré</w:t>
      </w:r>
      <w:r>
        <w:t xml:space="preserve"> et </w:t>
      </w:r>
      <w:r w:rsidR="00366AF9">
        <w:t>partagé</w:t>
      </w:r>
      <w:r>
        <w:t xml:space="preserve"> entre 4 </w:t>
      </w:r>
      <w:r w:rsidR="00366AF9">
        <w:t>professeurs</w:t>
      </w:r>
      <w:r>
        <w:t xml:space="preserve"> de confiance </w:t>
      </w:r>
    </w:p>
    <w:p w:rsidR="00DC0CD2" w:rsidRPr="00DC0CD2" w:rsidRDefault="004411E0" w:rsidP="00DC0CD2">
      <w:pPr>
        <w:jc w:val="both"/>
        <w:rPr>
          <w:b/>
        </w:rPr>
      </w:pPr>
      <w:r w:rsidRPr="00DC0CD2">
        <w:rPr>
          <w:b/>
        </w:rPr>
        <w:t xml:space="preserve">Le challenge 1 : Identifier les 4 professeurs : </w:t>
      </w:r>
    </w:p>
    <w:p w:rsidR="004411E0" w:rsidRDefault="004411E0" w:rsidP="00DC0CD2">
      <w:pPr>
        <w:jc w:val="both"/>
      </w:pPr>
      <w:r>
        <w:t xml:space="preserve">Des </w:t>
      </w:r>
      <w:r w:rsidR="00DC0CD2">
        <w:t>petites cartes</w:t>
      </w:r>
      <w:r>
        <w:t xml:space="preserve"> sur les murs font office d’indices </w:t>
      </w:r>
      <w:r w:rsidR="00366AF9">
        <w:t xml:space="preserve">visuels. </w:t>
      </w:r>
      <w:r>
        <w:t xml:space="preserve">En rassemblant </w:t>
      </w:r>
      <w:r w:rsidR="00A33012">
        <w:t xml:space="preserve">les post </w:t>
      </w:r>
      <w:proofErr w:type="spellStart"/>
      <w:r w:rsidR="00366AF9">
        <w:t>its</w:t>
      </w:r>
      <w:proofErr w:type="spellEnd"/>
      <w:r w:rsidR="00A33012">
        <w:t xml:space="preserve"> par couleur, Les </w:t>
      </w:r>
      <w:r w:rsidR="00366AF9">
        <w:t>élèves</w:t>
      </w:r>
      <w:r w:rsidR="00A33012">
        <w:t xml:space="preserve"> disposent de trois indices pour identifier les </w:t>
      </w:r>
      <w:r w:rsidR="00366AF9">
        <w:t>pro</w:t>
      </w:r>
      <w:r w:rsidR="00DC0CD2">
        <w:t>fesse</w:t>
      </w:r>
      <w:r w:rsidR="00366AF9">
        <w:t>urs</w:t>
      </w:r>
      <w:r w:rsidR="00A33012">
        <w:t xml:space="preserve"> concernés</w:t>
      </w:r>
      <w:r>
        <w:t xml:space="preserve">  </w:t>
      </w:r>
      <w:r w:rsidR="00A33012">
        <w:t>(symbole</w:t>
      </w:r>
      <w:r>
        <w:t xml:space="preserve"> de la </w:t>
      </w:r>
      <w:r w:rsidR="00A33012">
        <w:t>république</w:t>
      </w:r>
      <w:r>
        <w:t xml:space="preserve"> </w:t>
      </w:r>
      <w:r w:rsidR="00A33012">
        <w:t>française</w:t>
      </w:r>
      <w:r>
        <w:t xml:space="preserve"> pour le prof d’histoire, </w:t>
      </w:r>
      <w:r w:rsidR="00366AF9">
        <w:t>équation</w:t>
      </w:r>
      <w:r>
        <w:t xml:space="preserve"> </w:t>
      </w:r>
      <w:r w:rsidR="00A33012">
        <w:t>mathématiques</w:t>
      </w:r>
      <w:r>
        <w:t>…)</w:t>
      </w:r>
      <w:r w:rsidR="00A33012">
        <w:t xml:space="preserve"> </w:t>
      </w:r>
    </w:p>
    <w:p w:rsidR="004411E0" w:rsidRDefault="004411E0" w:rsidP="00DC0CD2">
      <w:pPr>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2pt">
            <v:imagedata r:id="rId7" o:title="DSC_0254"/>
          </v:shape>
        </w:pict>
      </w:r>
    </w:p>
    <w:p w:rsidR="00A33012" w:rsidRDefault="00A33012" w:rsidP="00DC0CD2">
      <w:pPr>
        <w:jc w:val="both"/>
      </w:pPr>
      <w:r>
        <w:t xml:space="preserve">La couleur </w:t>
      </w:r>
      <w:r w:rsidR="00DC0CD2">
        <w:t>des cartes</w:t>
      </w:r>
      <w:r>
        <w:t xml:space="preserve"> renvoie à un ordinateur sur lequel les </w:t>
      </w:r>
      <w:r w:rsidR="00366AF9">
        <w:t>elfes</w:t>
      </w:r>
      <w:r>
        <w:t xml:space="preserve"> auront </w:t>
      </w:r>
      <w:r w:rsidR="00366AF9">
        <w:t>accès</w:t>
      </w:r>
      <w:r>
        <w:t xml:space="preserve"> a un message </w:t>
      </w:r>
      <w:r w:rsidR="00366AF9">
        <w:t>vidéo</w:t>
      </w:r>
      <w:r>
        <w:t xml:space="preserve"> de l’</w:t>
      </w:r>
      <w:r w:rsidR="00366AF9">
        <w:t>enseignant</w:t>
      </w:r>
      <w:r>
        <w:t xml:space="preserve"> </w:t>
      </w:r>
      <w:r w:rsidR="00366AF9">
        <w:t>à</w:t>
      </w:r>
      <w:r>
        <w:t xml:space="preserve"> condition de </w:t>
      </w:r>
      <w:r w:rsidR="00366AF9">
        <w:t>réussir</w:t>
      </w:r>
      <w:r>
        <w:t xml:space="preserve"> a </w:t>
      </w:r>
      <w:r w:rsidR="00366AF9">
        <w:t>ces</w:t>
      </w:r>
      <w:r>
        <w:t xml:space="preserve"> </w:t>
      </w:r>
      <w:r w:rsidR="00366AF9">
        <w:t>connecter</w:t>
      </w:r>
      <w:r>
        <w:t xml:space="preserve"> au compte </w:t>
      </w:r>
      <w:r w:rsidR="00366AF9">
        <w:t>Voice thread</w:t>
      </w:r>
      <w:r>
        <w:t xml:space="preserve"> (le mot de passe </w:t>
      </w:r>
      <w:r w:rsidR="00366AF9">
        <w:t>à</w:t>
      </w:r>
      <w:r>
        <w:t xml:space="preserve"> craquer </w:t>
      </w:r>
      <w:r w:rsidR="00366AF9">
        <w:t>étant</w:t>
      </w:r>
      <w:r>
        <w:t xml:space="preserve"> le nom et le </w:t>
      </w:r>
      <w:r w:rsidR="00366AF9">
        <w:t>prénom</w:t>
      </w:r>
      <w:r>
        <w:t xml:space="preserve"> de l’enseignant) </w:t>
      </w:r>
    </w:p>
    <w:p w:rsidR="00A33012" w:rsidRDefault="00A33012" w:rsidP="00DC0CD2">
      <w:pPr>
        <w:jc w:val="both"/>
      </w:pPr>
      <w:r>
        <w:rPr>
          <w:noProof/>
          <w:lang w:eastAsia="fr-FR"/>
        </w:rPr>
        <w:drawing>
          <wp:inline distT="0" distB="0" distL="0" distR="0">
            <wp:extent cx="5189220"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59.JPG"/>
                    <pic:cNvPicPr/>
                  </pic:nvPicPr>
                  <pic:blipFill rotWithShape="1">
                    <a:blip r:embed="rId8" cstate="print">
                      <a:extLst>
                        <a:ext uri="{28A0092B-C50C-407E-A947-70E740481C1C}">
                          <a14:useLocalDpi xmlns:a14="http://schemas.microsoft.com/office/drawing/2010/main" val="0"/>
                        </a:ext>
                      </a:extLst>
                    </a:blip>
                    <a:srcRect l="12692" t="34423"/>
                    <a:stretch/>
                  </pic:blipFill>
                  <pic:spPr bwMode="auto">
                    <a:xfrm>
                      <a:off x="0" y="0"/>
                      <a:ext cx="5189220" cy="2598420"/>
                    </a:xfrm>
                    <a:prstGeom prst="rect">
                      <a:avLst/>
                    </a:prstGeom>
                    <a:ln>
                      <a:noFill/>
                    </a:ln>
                    <a:extLst>
                      <a:ext uri="{53640926-AAD7-44D8-BBD7-CCE9431645EC}">
                        <a14:shadowObscured xmlns:a14="http://schemas.microsoft.com/office/drawing/2010/main"/>
                      </a:ext>
                    </a:extLst>
                  </pic:spPr>
                </pic:pic>
              </a:graphicData>
            </a:graphic>
          </wp:inline>
        </w:drawing>
      </w:r>
    </w:p>
    <w:p w:rsidR="00A33012" w:rsidRPr="00DC0CD2" w:rsidRDefault="00A33012" w:rsidP="00DC0CD2">
      <w:pPr>
        <w:jc w:val="both"/>
        <w:rPr>
          <w:b/>
        </w:rPr>
      </w:pPr>
    </w:p>
    <w:p w:rsidR="002F1CAA" w:rsidRPr="00DC0CD2" w:rsidRDefault="002F1CAA" w:rsidP="00DC0CD2">
      <w:pPr>
        <w:jc w:val="both"/>
        <w:rPr>
          <w:b/>
        </w:rPr>
      </w:pPr>
      <w:r w:rsidRPr="00DC0CD2">
        <w:rPr>
          <w:b/>
        </w:rPr>
        <w:t>Challenge 2 </w:t>
      </w:r>
      <w:proofErr w:type="gramStart"/>
      <w:r w:rsidRPr="00DC0CD2">
        <w:rPr>
          <w:b/>
        </w:rPr>
        <w:t>:</w:t>
      </w:r>
      <w:r w:rsidR="00DC0CD2" w:rsidRPr="00DC0CD2">
        <w:rPr>
          <w:b/>
        </w:rPr>
        <w:t xml:space="preserve">  L</w:t>
      </w:r>
      <w:r w:rsidRPr="00DC0CD2">
        <w:rPr>
          <w:b/>
        </w:rPr>
        <w:t>es</w:t>
      </w:r>
      <w:proofErr w:type="gramEnd"/>
      <w:r w:rsidRPr="00DC0CD2">
        <w:rPr>
          <w:b/>
        </w:rPr>
        <w:t xml:space="preserve"> </w:t>
      </w:r>
      <w:r w:rsidR="00DC0CD2" w:rsidRPr="00DC0CD2">
        <w:rPr>
          <w:b/>
        </w:rPr>
        <w:t>énigmes</w:t>
      </w:r>
      <w:r w:rsidRPr="00DC0CD2">
        <w:rPr>
          <w:b/>
        </w:rPr>
        <w:t xml:space="preserve"> </w:t>
      </w:r>
      <w:r w:rsidR="00DC0CD2" w:rsidRPr="00DC0CD2">
        <w:rPr>
          <w:b/>
        </w:rPr>
        <w:t>vidéos</w:t>
      </w:r>
      <w:r w:rsidRPr="00DC0CD2">
        <w:rPr>
          <w:b/>
        </w:rPr>
        <w:t xml:space="preserve"> </w:t>
      </w:r>
    </w:p>
    <w:p w:rsidR="00A33012" w:rsidRDefault="00A33012" w:rsidP="00DC0CD2">
      <w:pPr>
        <w:jc w:val="both"/>
      </w:pPr>
      <w:r>
        <w:lastRenderedPageBreak/>
        <w:t xml:space="preserve">Les consignes sont de bien comprendre et analyser les messages </w:t>
      </w:r>
      <w:r w:rsidR="00366AF9">
        <w:t>vidéo</w:t>
      </w:r>
      <w:r>
        <w:t xml:space="preserve"> des enseignants, chacun aboutissant à une </w:t>
      </w:r>
      <w:r w:rsidR="00366AF9">
        <w:t>énigme</w:t>
      </w:r>
      <w:r>
        <w:t xml:space="preserve"> </w:t>
      </w:r>
      <w:r w:rsidR="00366AF9">
        <w:t>à</w:t>
      </w:r>
      <w:r>
        <w:t xml:space="preserve"> </w:t>
      </w:r>
      <w:r w:rsidR="00366AF9">
        <w:t>résoudre</w:t>
      </w:r>
      <w:r>
        <w:t xml:space="preserve">. Etant dans une </w:t>
      </w:r>
      <w:r w:rsidR="00366AF9">
        <w:t>école</w:t>
      </w:r>
      <w:r>
        <w:t xml:space="preserve"> bilingue dans le cadre de la </w:t>
      </w:r>
      <w:r w:rsidR="00366AF9">
        <w:t>semaine</w:t>
      </w:r>
      <w:r>
        <w:t xml:space="preserve"> de la Francophonie, les </w:t>
      </w:r>
      <w:r w:rsidR="00366AF9">
        <w:t>énigmes</w:t>
      </w:r>
      <w:r>
        <w:t xml:space="preserve"> sont </w:t>
      </w:r>
      <w:r w:rsidR="00366AF9">
        <w:t>rédiges</w:t>
      </w:r>
      <w:r>
        <w:t xml:space="preserve"> dans un langage plutôt </w:t>
      </w:r>
      <w:r w:rsidR="00366AF9">
        <w:t>mystérieux</w:t>
      </w:r>
      <w:r>
        <w:t xml:space="preserve">. </w:t>
      </w:r>
      <w:r w:rsidR="00366AF9">
        <w:t>(</w:t>
      </w:r>
      <w:proofErr w:type="gramStart"/>
      <w:r w:rsidR="00366AF9">
        <w:t>voir</w:t>
      </w:r>
      <w:proofErr w:type="gramEnd"/>
      <w:r w:rsidR="00366AF9">
        <w:t xml:space="preserve"> script) </w:t>
      </w:r>
    </w:p>
    <w:p w:rsidR="002F1CAA" w:rsidRPr="00DC0CD2" w:rsidRDefault="002F1CAA" w:rsidP="00DC0CD2">
      <w:pPr>
        <w:jc w:val="both"/>
        <w:rPr>
          <w:rFonts w:ascii="Segoe UI Symbol" w:hAnsi="Segoe UI Symbol" w:hint="eastAsia"/>
          <w:b/>
          <w:lang w:eastAsia="ja-JP"/>
        </w:rPr>
      </w:pPr>
      <w:r w:rsidRPr="00DC0CD2">
        <w:rPr>
          <w:b/>
        </w:rPr>
        <w:t>Challenge 3 </w:t>
      </w:r>
      <w:proofErr w:type="gramStart"/>
      <w:r w:rsidRPr="00DC0CD2">
        <w:rPr>
          <w:b/>
        </w:rPr>
        <w:t>:</w:t>
      </w:r>
      <w:r w:rsidR="00DC0CD2" w:rsidRPr="00DC0CD2">
        <w:rPr>
          <w:b/>
        </w:rPr>
        <w:t xml:space="preserve">  </w:t>
      </w:r>
      <w:r w:rsidRPr="00DC0CD2">
        <w:rPr>
          <w:b/>
        </w:rPr>
        <w:t>L</w:t>
      </w:r>
      <w:r w:rsidR="00943D85" w:rsidRPr="00DC0CD2">
        <w:rPr>
          <w:b/>
        </w:rPr>
        <w:t>es</w:t>
      </w:r>
      <w:proofErr w:type="gramEnd"/>
      <w:r w:rsidR="00943D85" w:rsidRPr="00DC0CD2">
        <w:rPr>
          <w:b/>
        </w:rPr>
        <w:t xml:space="preserve"> activités de découverte </w:t>
      </w:r>
    </w:p>
    <w:p w:rsidR="002F1CAA" w:rsidRDefault="00A33012" w:rsidP="00DC0CD2">
      <w:pPr>
        <w:jc w:val="both"/>
      </w:pPr>
      <w:r>
        <w:t xml:space="preserve">Chaque </w:t>
      </w:r>
      <w:r w:rsidR="00366AF9">
        <w:t>énigme</w:t>
      </w:r>
      <w:r>
        <w:t xml:space="preserve"> renvoie </w:t>
      </w:r>
      <w:r w:rsidR="00366AF9">
        <w:t>à</w:t>
      </w:r>
      <w:r>
        <w:t xml:space="preserve"> un </w:t>
      </w:r>
      <w:r w:rsidR="00366AF9">
        <w:t>élément</w:t>
      </w:r>
      <w:r>
        <w:t xml:space="preserve"> de la salle : </w:t>
      </w:r>
    </w:p>
    <w:p w:rsidR="00A33012" w:rsidRDefault="00A33012" w:rsidP="00DC0CD2">
      <w:pPr>
        <w:jc w:val="both"/>
      </w:pPr>
      <w:r>
        <w:t xml:space="preserve">Pour le professeur d’histoire, il s’agit de remettre des </w:t>
      </w:r>
      <w:r w:rsidR="00366AF9">
        <w:t>évènements</w:t>
      </w:r>
      <w:r>
        <w:t xml:space="preserve"> de l’histoire </w:t>
      </w:r>
      <w:r w:rsidR="00366AF9">
        <w:t>française</w:t>
      </w:r>
      <w:r>
        <w:t xml:space="preserve"> dans l’ordre sur une frise (Une lettre entoure sur </w:t>
      </w:r>
      <w:r w:rsidR="00366AF9">
        <w:t>chaque</w:t>
      </w:r>
      <w:r>
        <w:t xml:space="preserve"> </w:t>
      </w:r>
      <w:r w:rsidR="00366AF9">
        <w:t>évènement</w:t>
      </w:r>
      <w:r>
        <w:t xml:space="preserve"> permet de reconstituer un mot qui est inscrit sur une affiche de la salle. La carte </w:t>
      </w:r>
      <w:r w:rsidR="00366AF9">
        <w:t>étant</w:t>
      </w:r>
      <w:r>
        <w:t xml:space="preserve"> </w:t>
      </w:r>
      <w:r w:rsidR="00366AF9">
        <w:t>cachée</w:t>
      </w:r>
      <w:r>
        <w:t xml:space="preserve"> </w:t>
      </w:r>
      <w:r w:rsidR="00366AF9">
        <w:t>derrière</w:t>
      </w:r>
      <w:r>
        <w:t xml:space="preserve"> l’affiche) </w:t>
      </w:r>
    </w:p>
    <w:p w:rsidR="00A33012" w:rsidRDefault="00A33012" w:rsidP="00DC0CD2">
      <w:pPr>
        <w:jc w:val="both"/>
      </w:pPr>
      <w:r>
        <w:t xml:space="preserve">Le professeur de sciences a un carnet de recherche sur la table avec un plan des tables de la salle. </w:t>
      </w:r>
      <w:r w:rsidR="00366AF9">
        <w:t xml:space="preserve">La table sous laquelle est cachée la carte est indiqué à l’encre UV (il faut donc utiliser deux objets de la table mystère pour déchiffrer l’énigme) </w:t>
      </w:r>
    </w:p>
    <w:p w:rsidR="00366AF9" w:rsidRDefault="00366AF9" w:rsidP="00DC0CD2">
      <w:pPr>
        <w:jc w:val="both"/>
      </w:pPr>
      <w:r>
        <w:t xml:space="preserve">Le professeur d’art renvoie à une affiche de Dali qui parle de manière hermétique des jours de la semaine. Ceux-ci écrits en espagnol sont identifiés par une couleur. La tenue </w:t>
      </w:r>
      <w:r w:rsidR="002F1CAA">
        <w:t>préférée</w:t>
      </w:r>
      <w:r>
        <w:t xml:space="preserve"> de Dali renvoie au manteau de cette couleur</w:t>
      </w:r>
      <w:r w:rsidR="002F1CAA">
        <w:t>, suspendu à l’entrée de la salle</w:t>
      </w:r>
      <w:r>
        <w:t xml:space="preserve">. </w:t>
      </w:r>
    </w:p>
    <w:p w:rsidR="00DC0CD2" w:rsidRDefault="00DC0CD2" w:rsidP="00DC0CD2">
      <w:pPr>
        <w:jc w:val="both"/>
      </w:pPr>
      <w:r>
        <w:rPr>
          <w:noProof/>
          <w:lang w:eastAsia="fr-FR"/>
        </w:rPr>
        <w:drawing>
          <wp:inline distT="0" distB="0" distL="0" distR="0">
            <wp:extent cx="2091690" cy="139446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690" cy="1394460"/>
                    </a:xfrm>
                    <a:prstGeom prst="rect">
                      <a:avLst/>
                    </a:prstGeom>
                  </pic:spPr>
                </pic:pic>
              </a:graphicData>
            </a:graphic>
          </wp:inline>
        </w:drawing>
      </w:r>
    </w:p>
    <w:p w:rsidR="00366AF9" w:rsidRDefault="00366AF9" w:rsidP="00DC0CD2">
      <w:pPr>
        <w:jc w:val="both"/>
      </w:pPr>
      <w:r>
        <w:t>La dernière énigme consiste à résoudre des problèmes mathématiques, en ajoutant les deux résultats, les participants obtiennent le code permettant d’ouvrir l’</w:t>
      </w:r>
      <w:r w:rsidR="002F1CAA">
        <w:t>armoire et d’</w:t>
      </w:r>
      <w:r w:rsidR="00893FD5">
        <w:t>obtenir</w:t>
      </w:r>
      <w:r w:rsidR="002F1CAA">
        <w:t xml:space="preserve"> la partie de la carte </w:t>
      </w:r>
    </w:p>
    <w:p w:rsidR="00943D85" w:rsidRPr="00DC0CD2" w:rsidRDefault="00943D85" w:rsidP="00DC0CD2">
      <w:pPr>
        <w:jc w:val="both"/>
        <w:rPr>
          <w:b/>
        </w:rPr>
      </w:pPr>
      <w:r w:rsidRPr="00DC0CD2">
        <w:rPr>
          <w:b/>
        </w:rPr>
        <w:t>Challenge 4 </w:t>
      </w:r>
      <w:proofErr w:type="gramStart"/>
      <w:r w:rsidRPr="00DC0CD2">
        <w:rPr>
          <w:b/>
        </w:rPr>
        <w:t>:  La</w:t>
      </w:r>
      <w:proofErr w:type="gramEnd"/>
      <w:r w:rsidRPr="00DC0CD2">
        <w:rPr>
          <w:b/>
        </w:rPr>
        <w:t xml:space="preserve"> collecte du trésor </w:t>
      </w:r>
    </w:p>
    <w:p w:rsidR="00366AF9" w:rsidRDefault="00366AF9" w:rsidP="00DC0CD2">
      <w:pPr>
        <w:jc w:val="both"/>
      </w:pPr>
      <w:r>
        <w:t xml:space="preserve">Les élèves ne peuvent pas sortir tant que les 4 morceaux de la carte ne sont pas découverts même si la croix sur la carte permet de découvrir l’endroit du trésor. </w:t>
      </w:r>
    </w:p>
    <w:p w:rsidR="002F1CAA" w:rsidRDefault="00893FD5" w:rsidP="00DC0CD2">
      <w:pPr>
        <w:jc w:val="both"/>
      </w:pPr>
      <w:r>
        <w:t>Une</w:t>
      </w:r>
      <w:r w:rsidR="002F1CAA">
        <w:t xml:space="preserve"> fois la </w:t>
      </w:r>
      <w:r>
        <w:t>carte</w:t>
      </w:r>
      <w:r w:rsidR="002F1CAA">
        <w:t xml:space="preserve"> reconstituée, 4 </w:t>
      </w:r>
      <w:r>
        <w:t>élèves</w:t>
      </w:r>
      <w:r w:rsidR="002F1CAA">
        <w:t xml:space="preserve"> sont </w:t>
      </w:r>
      <w:r>
        <w:t>désignés</w:t>
      </w:r>
      <w:r w:rsidR="002F1CAA">
        <w:t xml:space="preserve"> pour aller recouvrer le </w:t>
      </w:r>
      <w:r>
        <w:t>trésor</w:t>
      </w:r>
      <w:r w:rsidR="002F1CAA">
        <w:t xml:space="preserve"> au CDI. Ils doivent revenir avec le coffre afin d’</w:t>
      </w:r>
      <w:r>
        <w:t>arrêter</w:t>
      </w:r>
      <w:r w:rsidR="002F1CAA">
        <w:t xml:space="preserve"> le </w:t>
      </w:r>
      <w:r>
        <w:t>chronomètre</w:t>
      </w:r>
      <w:r w:rsidR="00DC0CD2">
        <w:t>.</w:t>
      </w:r>
    </w:p>
    <w:p w:rsidR="00DC0CD2" w:rsidRDefault="00DC0CD2" w:rsidP="00DC0CD2">
      <w:pPr>
        <w:jc w:val="both"/>
      </w:pPr>
      <w:r>
        <w:rPr>
          <w:noProof/>
          <w:lang w:eastAsia="fr-FR"/>
        </w:rPr>
        <w:lastRenderedPageBreak/>
        <w:drawing>
          <wp:inline distT="0" distB="0" distL="0" distR="0">
            <wp:extent cx="5943600" cy="33070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65.JPG"/>
                    <pic:cNvPicPr/>
                  </pic:nvPicPr>
                  <pic:blipFill rotWithShape="1">
                    <a:blip r:embed="rId10" cstate="print">
                      <a:extLst>
                        <a:ext uri="{28A0092B-C50C-407E-A947-70E740481C1C}">
                          <a14:useLocalDpi xmlns:a14="http://schemas.microsoft.com/office/drawing/2010/main" val="0"/>
                        </a:ext>
                      </a:extLst>
                    </a:blip>
                    <a:srcRect t="16539"/>
                    <a:stretch/>
                  </pic:blipFill>
                  <pic:spPr bwMode="auto">
                    <a:xfrm>
                      <a:off x="0" y="0"/>
                      <a:ext cx="5943600" cy="3307080"/>
                    </a:xfrm>
                    <a:prstGeom prst="rect">
                      <a:avLst/>
                    </a:prstGeom>
                    <a:ln>
                      <a:noFill/>
                    </a:ln>
                    <a:extLst>
                      <a:ext uri="{53640926-AAD7-44D8-BBD7-CCE9431645EC}">
                        <a14:shadowObscured xmlns:a14="http://schemas.microsoft.com/office/drawing/2010/main"/>
                      </a:ext>
                    </a:extLst>
                  </pic:spPr>
                </pic:pic>
              </a:graphicData>
            </a:graphic>
          </wp:inline>
        </w:drawing>
      </w:r>
    </w:p>
    <w:p w:rsidR="00366AF9" w:rsidRDefault="00366AF9" w:rsidP="00DC0CD2">
      <w:pPr>
        <w:jc w:val="both"/>
      </w:pPr>
    </w:p>
    <w:p w:rsidR="00366AF9" w:rsidRDefault="00366AF9" w:rsidP="00DC0CD2">
      <w:pPr>
        <w:jc w:val="both"/>
      </w:pPr>
      <w:r>
        <w:t>Ce jeu a été un grand succès. Lors de l’introduction, les enseignants insistaient sur la nécessit</w:t>
      </w:r>
      <w:r w:rsidR="00797015">
        <w:t>é</w:t>
      </w:r>
      <w:r>
        <w:t xml:space="preserve"> de travailler ensemble </w:t>
      </w:r>
      <w:r w:rsidR="00797015">
        <w:t xml:space="preserve">en coopération pour résoudre les énigmes. Il était assez impressionnant de voir le fonctionnement naturel des groupes </w:t>
      </w:r>
      <w:r w:rsidR="002F1CAA">
        <w:t>d’élèves,</w:t>
      </w:r>
      <w:r w:rsidR="00797015">
        <w:t xml:space="preserve"> certains avec beaucoup d’initiatives et de mise en commun, d’autres plus en retrait mais impliqués, deux-trois satellites parfois ne pouvant trouver leur place, La désignation d’un responsable dans la classe permettait parfois de réguler, ainsi que l’intervention</w:t>
      </w:r>
      <w:r w:rsidR="002F1CAA">
        <w:t xml:space="preserve"> minimale</w:t>
      </w:r>
      <w:r w:rsidR="00797015">
        <w:t xml:space="preserve"> des professeurs. </w:t>
      </w:r>
    </w:p>
    <w:p w:rsidR="002F1CAA" w:rsidRDefault="002F1CAA" w:rsidP="00DC0CD2">
      <w:pPr>
        <w:jc w:val="both"/>
      </w:pPr>
      <w:r>
        <w:t xml:space="preserve">L’activité désignée pour  des classes de 20-25 élevés  </w:t>
      </w:r>
      <w:r>
        <w:t xml:space="preserve">était </w:t>
      </w:r>
      <w:r w:rsidR="00893FD5">
        <w:t xml:space="preserve">conçue pour être résolue en 20 minutes. </w:t>
      </w:r>
      <w:r>
        <w:t xml:space="preserve">Le jeu ayant été proposé à plusieurs classes, les temps réalisés étaient </w:t>
      </w:r>
      <w:r w:rsidR="00893FD5">
        <w:t>consigné</w:t>
      </w:r>
      <w:r>
        <w:t>s et communiqu</w:t>
      </w:r>
      <w:r w:rsidR="00893FD5">
        <w:t>és</w:t>
      </w:r>
      <w:r>
        <w:t xml:space="preserve"> aux </w:t>
      </w:r>
      <w:r w:rsidR="00893FD5">
        <w:t>équipes</w:t>
      </w:r>
      <w:r>
        <w:t xml:space="preserve"> au </w:t>
      </w:r>
      <w:r w:rsidR="00893FD5">
        <w:t>début</w:t>
      </w:r>
      <w:r>
        <w:t xml:space="preserve"> du </w:t>
      </w:r>
      <w:r w:rsidR="00893FD5">
        <w:t>jeu, ce qui ajoutait une dimension challenge.</w:t>
      </w:r>
    </w:p>
    <w:p w:rsidR="00797015" w:rsidRDefault="00797015" w:rsidP="00DC0CD2">
      <w:pPr>
        <w:jc w:val="both"/>
      </w:pPr>
      <w:r>
        <w:t xml:space="preserve">Nous avons pensé à rajouter une énigme </w:t>
      </w:r>
      <w:r w:rsidR="002F1CAA">
        <w:t xml:space="preserve">finale </w:t>
      </w:r>
      <w:r>
        <w:t xml:space="preserve">pour </w:t>
      </w:r>
      <w:r w:rsidR="002F1CAA">
        <w:t>deviner</w:t>
      </w:r>
      <w:r>
        <w:t xml:space="preserve"> un mot de passe. </w:t>
      </w:r>
      <w:r w:rsidR="002F1CAA">
        <w:t>Pour obtenir le trésor</w:t>
      </w:r>
      <w:r w:rsidR="00893FD5">
        <w:t>,</w:t>
      </w:r>
      <w:r>
        <w:t xml:space="preserve"> il faudrait donner le mot de passe </w:t>
      </w:r>
      <w:r w:rsidR="002F1CAA">
        <w:t xml:space="preserve"> à la personne chargé</w:t>
      </w:r>
      <w:r w:rsidR="00893FD5">
        <w:t>e</w:t>
      </w:r>
      <w:r w:rsidR="002F1CAA">
        <w:t xml:space="preserve"> de la garder</w:t>
      </w:r>
      <w:r>
        <w:t>. Cela permettrait</w:t>
      </w:r>
      <w:r>
        <w:t xml:space="preserve"> de réguler les groupes parfois nombreux à travailler sur une seule énigme. </w:t>
      </w:r>
    </w:p>
    <w:p w:rsidR="00797015" w:rsidRDefault="00797015" w:rsidP="00DC0CD2">
      <w:pPr>
        <w:jc w:val="both"/>
      </w:pPr>
      <w:r>
        <w:t xml:space="preserve">La posture de </w:t>
      </w:r>
      <w:r w:rsidR="002F1CAA">
        <w:t>l’enseignant</w:t>
      </w:r>
      <w:r>
        <w:t xml:space="preserve"> est très intéressante </w:t>
      </w:r>
      <w:r w:rsidR="00893FD5">
        <w:t>: en</w:t>
      </w:r>
      <w:r>
        <w:t xml:space="preserve"> retrait de l’activité, il se pose comme un surveillant du temps. Des petites interventions ponctuelles ont poussés certains groupes sur la bonne voie. Comme le jeu était relativement accessible, il n’y  pas eu besoin de recours à des indices coups de pouce. La possibilité d’appeler les </w:t>
      </w:r>
      <w:r w:rsidR="002F1CAA">
        <w:t xml:space="preserve">maitres du jeu en levant le doigt (2 fois maximum) pendant le jeu avait été </w:t>
      </w:r>
      <w:r w:rsidR="00893FD5">
        <w:t>évoqué</w:t>
      </w:r>
      <w:r w:rsidR="002F1CAA">
        <w:t xml:space="preserve"> mais les participants n’y ont pas eu recours. </w:t>
      </w:r>
    </w:p>
    <w:p w:rsidR="004411E0" w:rsidRDefault="00797015" w:rsidP="00DC0CD2">
      <w:pPr>
        <w:jc w:val="both"/>
      </w:pPr>
      <w:r>
        <w:t xml:space="preserve">La </w:t>
      </w:r>
      <w:r w:rsidR="002F1CAA">
        <w:t>préparation</w:t>
      </w:r>
      <w:r>
        <w:t xml:space="preserve"> est plutôt rapide</w:t>
      </w:r>
      <w:r w:rsidR="00217E73">
        <w:t> :</w:t>
      </w:r>
      <w:r>
        <w:t xml:space="preserve"> une fois les </w:t>
      </w:r>
      <w:r w:rsidR="002F1CAA">
        <w:t>vidéos</w:t>
      </w:r>
      <w:r>
        <w:t xml:space="preserve"> </w:t>
      </w:r>
      <w:r w:rsidR="002F1CAA">
        <w:t>effectuées</w:t>
      </w:r>
      <w:r w:rsidR="00217E73">
        <w:t>,</w:t>
      </w:r>
      <w:r>
        <w:t xml:space="preserve"> l’</w:t>
      </w:r>
      <w:r w:rsidR="002F1CAA">
        <w:t>idée</w:t>
      </w:r>
      <w:r>
        <w:t xml:space="preserve"> </w:t>
      </w:r>
      <w:r w:rsidR="002F1CAA">
        <w:t>étant</w:t>
      </w:r>
      <w:r>
        <w:t xml:space="preserve"> de se baser sur les objets existants de la salle de classe. Le seul </w:t>
      </w:r>
      <w:r w:rsidR="002F1CAA">
        <w:t>investissement</w:t>
      </w:r>
      <w:r>
        <w:t xml:space="preserve"> a été l’achat du stylo à encre invisible et l’installation des manteaux !  </w:t>
      </w:r>
    </w:p>
    <w:p w:rsidR="004411E0" w:rsidRDefault="00DC0CD2" w:rsidP="00DC0CD2">
      <w:pPr>
        <w:jc w:val="both"/>
      </w:pPr>
      <w:r>
        <w:lastRenderedPageBreak/>
        <w:t xml:space="preserve">Une très belle expérience qui nous a vraiment convaincu. Même si ce jeu était </w:t>
      </w:r>
      <w:proofErr w:type="spellStart"/>
      <w:r>
        <w:t>était</w:t>
      </w:r>
      <w:proofErr w:type="spellEnd"/>
      <w:r>
        <w:t xml:space="preserve"> conçu de façon ludique, il a été très intéressant pour les élèves de FLE et pour travailler la coopération. La lecture des plans est aussi un axe de travail auquel nous n’avions pas pensé. Nous avons beaucoup apprécié de commencer à travailler </w:t>
      </w:r>
      <w:proofErr w:type="gramStart"/>
      <w:r>
        <w:t xml:space="preserve">sur un escape </w:t>
      </w:r>
      <w:proofErr w:type="spellStart"/>
      <w:r>
        <w:t>game</w:t>
      </w:r>
      <w:proofErr w:type="spellEnd"/>
      <w:r>
        <w:t xml:space="preserve"> </w:t>
      </w:r>
      <w:proofErr w:type="gramEnd"/>
      <w:r>
        <w:t xml:space="preserve"> de ce genre afin de se familiariser avec le fonctionnement, la préparation et la mise en œuvre. La prochaine étape : l’escape </w:t>
      </w:r>
      <w:proofErr w:type="spellStart"/>
      <w:r>
        <w:t>game</w:t>
      </w:r>
      <w:proofErr w:type="spellEnd"/>
      <w:r>
        <w:t xml:space="preserve"> thématique </w:t>
      </w:r>
    </w:p>
    <w:p w:rsidR="00272DC7" w:rsidRDefault="004411E0" w:rsidP="00DC0CD2">
      <w:pPr>
        <w:jc w:val="both"/>
      </w:pPr>
      <w:r>
        <w:t xml:space="preserve">Article écrit par  </w:t>
      </w:r>
      <w:r w:rsidR="00366AF9">
        <w:t>Marjorie Decriem, mars 2018</w:t>
      </w:r>
    </w:p>
    <w:sectPr w:rsidR="00272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1E0"/>
    <w:rsid w:val="00217E73"/>
    <w:rsid w:val="00272DC7"/>
    <w:rsid w:val="002F1CAA"/>
    <w:rsid w:val="0032208A"/>
    <w:rsid w:val="00366AF9"/>
    <w:rsid w:val="004411E0"/>
    <w:rsid w:val="005A7D52"/>
    <w:rsid w:val="006A4701"/>
    <w:rsid w:val="00797015"/>
    <w:rsid w:val="008903DD"/>
    <w:rsid w:val="00893FD5"/>
    <w:rsid w:val="00943D85"/>
    <w:rsid w:val="00A33012"/>
    <w:rsid w:val="00DC0C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EE0D6D-A9C6-4E2C-8205-B972D246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A7D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csidoc.com/blog/projets-epi/mon-premier-escape-game.html" TargetMode="Externa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5</Pages>
  <Words>879</Words>
  <Characters>4839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Decriem</dc:creator>
  <cp:keywords/>
  <dc:description/>
  <cp:lastModifiedBy>Marjorie Decriem</cp:lastModifiedBy>
  <cp:revision>3</cp:revision>
  <dcterms:created xsi:type="dcterms:W3CDTF">2018-03-24T15:07:00Z</dcterms:created>
  <dcterms:modified xsi:type="dcterms:W3CDTF">2018-03-24T17:39:00Z</dcterms:modified>
</cp:coreProperties>
</file>